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Mängelrüge-Muster: Rüge, Nachfrist, Ersatzvornahme — drei Schreiben, ein Vorgang</w:t>
      </w:r>
    </w:p>
    <w:p>
      <w:pPr>
        <w:spacing w:after="240"/>
      </w:pPr>
      <w:r>
        <w:rPr>
          <w:color w:val="666666"/>
          <w:sz w:val="16"/>
          <w:szCs w:val="16"/>
        </w:rPr>
        <w:t xml:space="preserve">Open Experience GmbH · Stand: 8. September 2026 · Online-Fassung mit Erläuterungen: https://openexperience.de/de/wissen/maengelruege-muster/</w:t>
      </w:r>
    </w:p>
    <w:p>
      <w:pPr>
        <w:spacing w:after="200"/>
      </w:pPr>
      <w:r>
        <w:t xml:space="preserve">Das Mängelrüge-Muster besteht aus drei aufeinander aufbauenden Schreiben nach VOB/B: der Mängelrüge mit Aufforderung zur Beseitigung (vor der Abnahme nach § 4 Abs. 7, danach nach § 13 Abs. 5 Nr. 1 VOB/B), der Nachfristsetzung mit Androhung der Rechtsfolgen und der Ankündigung der Ersatzvornahme auf Kosten des Auftragnehmers (§ 13 Abs. 5 Nr. 2 VOB/B). Jedes Schreiben enthält die sechs Bausteine einer wirksamen Rüge — Vertragsbezug, auffindbare Mangelbeschreibung, ausdrückliche Aufforderung, Frist als Kalenderdatum, Absender mit Unterschrift und Zugangsnachweis — als Word-Vorlage mit Platzhaltern in eckigen Klammern.</w:t>
      </w:r>
    </w:p>
    <w:p>
      <w:pPr>
        <w:pStyle w:val="Heading2"/>
      </w:pPr>
      <w:r>
        <w:t xml:space="preserve">Hinweise zur Verwendung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Vertragsgrundlage zuerst:</w:t>
      </w:r>
      <w:r>
        <w:t xml:space="preserve">Die Schreiben sind für Verträge nach VOB/B formuliert. Bei reinen BGB-Bauverträgen gelten die Sätze entsprechend — Nacherfüllung nach § 634 Nr. 1, § 635 BGB, Selbstvornahme nach § 637 BGB; die Paragrafen im Text tauschen Sie aus.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Symptom, nicht Ursache:</w:t>
      </w:r>
      <w:r>
        <w:t xml:space="preserve">Beschreiben Sie, was zu sehen ist und wo — nicht, woran es liegt. Wer die Ursache benennt, verengt seine eigene Rüge ohne Not.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Frist als Kalenderdatum:</w:t>
      </w:r>
      <w:r>
        <w:t xml:space="preserve">„Unverzüglich" ist keine Frist. Tragen Sie ein Datum ein, das ein durchschnittlich leistungsfähiger Betrieb einhalten kann; bei Gefahr im Verzug kurz, mit Begründung.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Zugang belegen:</w:t>
      </w:r>
      <w:r>
        <w:t xml:space="preserve">Der Fristlauf beginnt mit dem Zugang, nicht mit dem Absenden. Wählen Sie im letzten Absatz den Versandweg, den Sie nachweisen können, und legen Sie den Beleg zum Vorgang.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Ein Mangel, ein Vorgang:</w:t>
      </w:r>
      <w:r>
        <w:t xml:space="preserve">Mehrere Mängel dürfen in ein Schreiben — aber jeder einzeln beschrieben, verortet und mit eigener Frist. Die Mängelliste als Anlage hält das zusammen.</w:t>
      </w:r>
    </w:p>
    <w:p>
      <w:pPr>
        <w:pBdr>
          <w:left w:val="single" w:color="EE7F00" w:sz="18" w:space="8"/>
        </w:pBdr>
        <w:spacing w:after="160" w:before="160"/>
      </w:pPr>
      <w:r>
        <w:rPr>
          <w:i/>
          <w:iCs/>
        </w:rPr>
        <w:t xml:space="preserve">Die Platzhalter stehen in eckigen Klammern. Alles, was nicht in Klammern steht, hat einen Grund — kürzen Sie mit Bedacht.</w:t>
      </w:r>
    </w:p>
    <w:p>
      <w:pPr>
        <w:spacing w:after="200" w:before="120"/>
      </w:pPr>
      <w:r>
        <w:rPr>
          <w:i/>
          <w:iCs/>
        </w:rPr>
        <w:t xml:space="preserve">Platzhalter in eckigen Klammern ersetzen; Varianten, die nicht zutreffen, löschen.</w:t>
      </w:r>
    </w:p>
    <w:p>
      <w:pPr>
        <w:pBdr>
          <w:top w:val="single" w:color="BBBBBB" w:sz="4" w:space="6"/>
          <w:bottom w:val="single" w:color="BBBBBB" w:sz="4" w:space="6"/>
          <w:left w:val="single" w:color="BBBBBB" w:sz="4" w:space="6"/>
          <w:right w:val="single" w:color="BBBBBB" w:sz="4" w:space="6"/>
        </w:pBdr>
        <w:spacing w:after="200"/>
      </w:pPr>
      <w:r>
        <w:rPr>
          <w:b/>
          <w:bCs/>
          <w:sz w:val="17"/>
          <w:szCs w:val="17"/>
        </w:rPr>
        <w:t xml:space="preserve">Haftungsausschluss:</w:t>
      </w:r>
      <w:r>
        <w:rPr>
          <w:color w:val="444444"/>
          <w:sz w:val="17"/>
          <w:szCs w:val="17"/>
        </w:rPr>
        <w:t xml:space="preserve">Unverbindliches Muster, keine Rechtsberatung. Vertragliche Vereinbarungen und der Einzelfall gehen vor. Prüfen Sie Adressat, Vertragsgrundlage, Frist und Zugang vor dem Versand; bei Auftragsentziehung oder hohen Beträgen holen Sie rechtlichen Rat ein. Rechtsstand Deutschland.</w:t>
      </w:r>
    </w:p>
    <w:p>
      <w:pPr>
        <w:pStyle w:val="Heading2"/>
        <w:spacing w:before="360"/>
      </w:pPr>
      <w:r>
        <w:t xml:space="preserve">Quellen und Rechtsgrundlagen</w:t>
      </w:r>
    </w:p>
    <w:p>
      <w:pPr>
        <w:pStyle w:val="ListParagraph"/>
        <w:numPr>
          <w:ilvl w:val="0"/>
          <w:numId w:val="1"/>
        </w:numPr>
      </w:pPr>
      <w:r>
        <w:rPr>
          <w:sz w:val="16"/>
          <w:szCs w:val="16"/>
        </w:rPr>
        <w:t xml:space="preserve">VOB/B (Ausgabe 2016), amtlicher Text des BMWSB — § 4 Abs. 7, § 8 Abs. 3 und § 13 Abs. 5: Mängel vor und nach der Abnahme, Entziehung des Auftrags, Ersatzvornahme —</w:t>
      </w:r>
      <w:hyperlink w:history="1" r:id="rId9a3bv9zd2qgggdklfeilm">
        <w:r>
          <w:rPr>
            <w:rStyle w:val="Hyperlink"/>
            <w:sz w:val="16"/>
            <w:szCs w:val="16"/>
          </w:rPr>
          <w:t xml:space="preserve">https://www.bmwsb.bund.de/SharedDocs/downloads/DE/veroeffentlichungen/bauen/vob-teil-b.pdf?__blob=publicationFile&amp;v=1</w:t>
        </w:r>
      </w:hyperlink>
    </w:p>
    <w:p>
      <w:pPr>
        <w:pStyle w:val="ListParagraph"/>
        <w:numPr>
          <w:ilvl w:val="0"/>
          <w:numId w:val="1"/>
        </w:numPr>
      </w:pPr>
      <w:r>
        <w:rPr>
          <w:sz w:val="16"/>
          <w:szCs w:val="16"/>
        </w:rPr>
        <w:t xml:space="preserve">§ 634 BGB — Rechte des Bestellers bei Mängeln —</w:t>
      </w:r>
      <w:hyperlink w:history="1" r:id="rIdz5bzq6bf7_ejhttqcczvu">
        <w:r>
          <w:rPr>
            <w:rStyle w:val="Hyperlink"/>
            <w:sz w:val="16"/>
            <w:szCs w:val="16"/>
          </w:rPr>
          <w:t xml:space="preserve">https://www.gesetze-im-internet.de/bgb/__634.html</w:t>
        </w:r>
      </w:hyperlink>
    </w:p>
    <w:p>
      <w:pPr>
        <w:pStyle w:val="ListParagraph"/>
        <w:numPr>
          <w:ilvl w:val="0"/>
          <w:numId w:val="1"/>
        </w:numPr>
      </w:pPr>
      <w:r>
        <w:rPr>
          <w:sz w:val="16"/>
          <w:szCs w:val="16"/>
        </w:rPr>
        <w:t xml:space="preserve">§ 635 BGB — Nacherfüllung —</w:t>
      </w:r>
      <w:hyperlink w:history="1" r:id="rId5vkars0ma_7upyplgnfg0">
        <w:r>
          <w:rPr>
            <w:rStyle w:val="Hyperlink"/>
            <w:sz w:val="16"/>
            <w:szCs w:val="16"/>
          </w:rPr>
          <w:t xml:space="preserve">https://www.gesetze-im-internet.de/bgb/__635.html</w:t>
        </w:r>
      </w:hyperlink>
    </w:p>
    <w:p>
      <w:pPr>
        <w:pStyle w:val="ListParagraph"/>
        <w:numPr>
          <w:ilvl w:val="0"/>
          <w:numId w:val="1"/>
        </w:numPr>
      </w:pPr>
      <w:r>
        <w:rPr>
          <w:sz w:val="16"/>
          <w:szCs w:val="16"/>
        </w:rPr>
        <w:t xml:space="preserve">§ 637 BGB — Selbstvornahme und Vorschuss nach fruchtloser Fristsetzung —</w:t>
      </w:r>
      <w:hyperlink w:history="1" r:id="rId9ndm9wibu4e_pr4cir_uy">
        <w:r>
          <w:rPr>
            <w:rStyle w:val="Hyperlink"/>
            <w:sz w:val="16"/>
            <w:szCs w:val="16"/>
          </w:rPr>
          <w:t xml:space="preserve">https://www.gesetze-im-internet.de/bgb/__637.html</w:t>
        </w:r>
      </w:hyperlink>
    </w:p>
    <w:p>
      <w:pPr>
        <w:spacing w:before="160"/>
      </w:pPr>
      <w:r>
        <w:rPr>
          <w:color w:val="666666"/>
          <w:sz w:val="16"/>
          <w:szCs w:val="16"/>
        </w:rPr>
        <w:t xml:space="preserve">Rechtsstand: Deutschland (HOAI, VOB/B, BGB). Abweichende Vereinbarungen im Vertrag gehen vor. Diese Arbeitshilfe ersetzt keine Rechtsberatung im Einzelfall.</w:t>
      </w:r>
    </w:p>
    <w:p>
      <w:pPr>
        <w:pageBreakBefore/>
        <w:spacing w:after="40"/>
      </w:pPr>
      <w:r>
        <w:rPr>
          <w:color w:val="666666"/>
          <w:spacing w:val="20"/>
          <w:sz w:val="14"/>
          <w:szCs w:val="14"/>
        </w:rPr>
        <w:t xml:space="preserve">SCHREIBEN 1</w:t>
      </w:r>
    </w:p>
    <w:p>
      <w:pPr>
        <w:pStyle w:val="Heading2"/>
        <w:spacing w:after="120" w:before="0"/>
      </w:pPr>
      <w:r>
        <w:t xml:space="preserve">Schreiben 1 — Mängelrüge und Aufforderung zur Beseitigung</w:t>
      </w:r>
    </w:p>
    <w:p>
      <w:pPr>
        <w:spacing w:after="240"/>
      </w:pPr>
      <w:r>
        <w:rPr>
          <w:color w:val="444444"/>
          <w:sz w:val="18"/>
          <w:szCs w:val="18"/>
        </w:rPr>
        <w:t xml:space="preserve">Das erste Schreiben setzt den Fristlauf in Gang. Es gibt zwei Varianten des Rechtsgrundlagen-Satzes: vor der Abnahme (§ 4 Abs. 7 VOB/B) und nach der Abnahme (§ 13 Abs. 5 Nr. 1 VOB/B). Alles andere ist gleich.</w:t>
      </w:r>
    </w:p>
    <w:p>
      <w:pPr>
        <w:pBdr>
          <w:top w:val="single" w:color="BBBBBB" w:sz="4" w:space="6"/>
        </w:pBdr>
        <w:spacing w:before="120"/>
      </w:pPr>
      <w:r>
        <w:rPr>
          <w:shd w:fill="EFEFEF" w:color="auto" w:val="clear"/>
        </w:rPr>
        <w:t xml:space="preserve">[Briefkopf des Auftraggebers: Firma, Anschrift, Ansprechpartner, Telefon, E-Mail]</w:t>
      </w:r>
    </w:p>
    <w:p>
      <w:r>
        <w:rPr>
          <w:shd w:fill="EFEFEF" w:color="auto" w:val="clear"/>
        </w:rPr>
        <w:t xml:space="preserve">[Auftragnehmer — Firma, Anschrift, ggf. zu Händen]</w:t>
      </w:r>
    </w:p>
    <w:p>
      <w:pPr>
        <w:pBdr>
          <w:bottom w:val="single" w:color="BBBBBB" w:sz="4" w:space="6"/>
        </w:pBdr>
        <w:spacing w:after="240"/>
        <w:jc w:val="right"/>
      </w:pPr>
      <w:r>
        <w:rPr>
          <w:shd w:fill="EFEFEF" w:color="auto" w:val="clear"/>
        </w:rPr>
        <w:t xml:space="preserve">[Ort]</w:t>
      </w:r>
      <w:r>
        <w:t xml:space="preserve">, </w:t>
      </w:r>
      <w:r>
        <w:rPr>
          <w:shd w:fill="EFEFEF" w:color="auto" w:val="clear"/>
        </w:rPr>
        <w:t xml:space="preserve">[Datum]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BETREFF</w:t>
      </w:r>
    </w:p>
    <w:p>
      <w:r>
        <w:t xml:space="preserve">Bauvorhaben </w:t>
      </w:r>
      <w:r>
        <w:rPr>
          <w:shd w:fill="EFEFEF" w:color="auto" w:val="clear"/>
        </w:rPr>
        <w:t xml:space="preserve">[Musterprojekt Kindertagesstätte Musterweg, Musterstraße 1, 00000 Musterstadt]</w:t>
      </w:r>
      <w:r>
        <w:t xml:space="preserve">, Auftrag </w:t>
      </w:r>
      <w:r>
        <w:rPr>
          <w:shd w:fill="EFEFEF" w:color="auto" w:val="clear"/>
        </w:rPr>
        <w:t xml:space="preserve">[Nr. / Los / Gewerk]</w:t>
      </w:r>
      <w:r>
        <w:t xml:space="preserve"> vom </w:t>
      </w:r>
      <w:r>
        <w:rPr>
          <w:shd w:fill="EFEFEF" w:color="auto" w:val="clear"/>
        </w:rPr>
        <w:t xml:space="preserve">[Datum]</w:t>
      </w:r>
      <w:r>
        <w:t xml:space="preserve"> — Mängelrüge und Aufforderung zur Mängelbeseitigung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ANREDE UND VERTRAGSBEZUG</w:t>
      </w:r>
    </w:p>
    <w:p>
      <w:r>
        <w:t xml:space="preserve">Sehr geehrte Damen und Herren, im Rahmen des oben genannten Bauvertrags haben wir bei der Begehung am </w:t>
      </w:r>
      <w:r>
        <w:rPr>
          <w:shd w:fill="EFEFEF" w:color="auto" w:val="clear"/>
        </w:rPr>
        <w:t xml:space="preserve">[Datum]</w:t>
      </w:r>
      <w:r>
        <w:t xml:space="preserve"> die nachfolgend bezeichneten Mängel Ihrer Leistung festgestellt.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MANGELBESCHREIBUNG</w:t>
      </w:r>
    </w:p>
    <w:p>
      <w:r>
        <w:t xml:space="preserve">Mangel </w:t>
      </w:r>
      <w:r>
        <w:rPr>
          <w:shd w:fill="EFEFEF" w:color="auto" w:val="clear"/>
        </w:rPr>
        <w:t xml:space="preserve">[Nr.]</w:t>
      </w:r>
      <w:r>
        <w:t xml:space="preserve">: </w:t>
      </w:r>
      <w:r>
        <w:rPr>
          <w:shd w:fill="EFEFEF" w:color="auto" w:val="clear"/>
        </w:rPr>
        <w:t xml:space="preserve">[Mangelerscheinung, z. B. „dunkle Feuchtigkeitsränder an der Innenseite der Außenwand"]</w:t>
      </w:r>
      <w:r>
        <w:t xml:space="preserve">. Ort: </w:t>
      </w:r>
      <w:r>
        <w:rPr>
          <w:shd w:fill="EFEFEF" w:color="auto" w:val="clear"/>
        </w:rPr>
        <w:t xml:space="preserve">[Gebäude, Geschoss, Raum, Achse]</w:t>
      </w:r>
      <w:r>
        <w:t xml:space="preserve">. Festgestellt am </w:t>
      </w:r>
      <w:r>
        <w:rPr>
          <w:shd w:fill="EFEFEF" w:color="auto" w:val="clear"/>
        </w:rPr>
        <w:t xml:space="preserve">[Datum]</w:t>
      </w:r>
      <w:r>
        <w:t xml:space="preserve">. Foto Nr. </w:t>
      </w:r>
      <w:r>
        <w:rPr>
          <w:shd w:fill="EFEFEF" w:color="auto" w:val="clear"/>
        </w:rPr>
        <w:t xml:space="preserve">[x]</w:t>
      </w:r>
      <w:r>
        <w:t xml:space="preserve">, Planausschnitt </w:t>
      </w:r>
      <w:r>
        <w:rPr>
          <w:shd w:fill="EFEFEF" w:color="auto" w:val="clear"/>
        </w:rPr>
        <w:t xml:space="preserve">[y]</w:t>
      </w:r>
      <w:r>
        <w:t xml:space="preserve">, siehe Anlage 1. Weitere Mängel ergeben sich aus der beigefügten Mängelliste (Anlage 1).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RECHTSGRUNDLAGE — VOR DER ABNAHME</w:t>
      </w:r>
    </w:p>
    <w:p>
      <w:r>
        <w:t xml:space="preserve">Die Leistung entspricht insoweit nicht dem Vertrag. Wir fordern Sie gemäß § 4 Abs. 7 VOB/B auf, die mangelhafte Leistung auf Ihre Kosten durch eine mangelfreie zu ersetzen.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RECHTSGRUNDLAGE — NACH DER ABNAHME</w:t>
      </w:r>
    </w:p>
    <w:p>
      <w:r>
        <w:t xml:space="preserve">Die Leistung ist insoweit mangelhaft. Wir fordern Sie gemäß § 13 Abs. 5 Nr. 1 VOB/B auf, die bezeichneten Mängel auf Ihre Kosten zu beseitigen.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FRIST</w:t>
      </w:r>
    </w:p>
    <w:p>
      <w:r>
        <w:t xml:space="preserve">Bitte beseitigen Sie die genannten Mängel bis spätestens </w:t>
      </w:r>
      <w:r>
        <w:rPr>
          <w:shd w:fill="EFEFEF" w:color="auto" w:val="clear"/>
        </w:rPr>
        <w:t xml:space="preserve">[Kalenderdatum, z. B. 30.09.2026]</w:t>
      </w:r>
      <w:r>
        <w:t xml:space="preserve"> und melden Sie uns die Fertigstellung der Nachbesserung schriftlich, damit wir sie prüfen können.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RECHTSFOLGENVORBEHALT</w:t>
      </w:r>
    </w:p>
    <w:p>
      <w:r>
        <w:t xml:space="preserve">Nach fruchtlosem Ablauf der Frist behalten wir uns die uns nach dem Vertrag und der VOB/B zustehenden Rechte vor, insbesondere die Ersatzvornahme auf Ihre Kosten.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ZUGANG UND UNTERSCHRIFT</w:t>
      </w:r>
    </w:p>
    <w:p>
      <w:r>
        <w:t xml:space="preserve">Dieses Schreiben erhalten Sie per </w:t>
      </w:r>
      <w:r>
        <w:rPr>
          <w:shd w:fill="EFEFEF" w:color="auto" w:val="clear"/>
        </w:rPr>
        <w:t xml:space="preserve">[Einwurf-Einschreiben / Übergabe gegen Empfangsbestätigung / E-Mail mit Lesebestätigung]</w:t>
      </w:r>
      <w:r>
        <w:t xml:space="preserve">. Mit freundlichen Grüßen — </w:t>
      </w:r>
      <w:r>
        <w:rPr>
          <w:shd w:fill="EFEFEF" w:color="auto" w:val="clear"/>
        </w:rPr>
        <w:t xml:space="preserve">[Name]</w:t>
      </w:r>
      <w:r>
        <w:t xml:space="preserve">, </w:t>
      </w:r>
      <w:r>
        <w:rPr>
          <w:shd w:fill="EFEFEF" w:color="auto" w:val="clear"/>
        </w:rPr>
        <w:t xml:space="preserve">[Funktion, z. B. Objektüberwachung]</w:t>
      </w:r>
      <w:r>
        <w:t xml:space="preserve">, </w:t>
      </w:r>
      <w:r>
        <w:rPr>
          <w:shd w:fill="EFEFEF" w:color="auto" w:val="clear"/>
        </w:rPr>
        <w:t xml:space="preserve">[Firma des Auftraggebers]</w:t>
      </w:r>
      <w:r>
        <w:t xml:space="preserve">. Anlagen: Mängelliste, Fotos, Planausschnitte.</w:t>
      </w:r>
    </w:p>
    <w:p>
      <w:pPr>
        <w:pageBreakBefore/>
        <w:spacing w:after="40"/>
      </w:pPr>
      <w:r>
        <w:rPr>
          <w:color w:val="666666"/>
          <w:spacing w:val="20"/>
          <w:sz w:val="14"/>
          <w:szCs w:val="14"/>
        </w:rPr>
        <w:t xml:space="preserve">SCHREIBEN 2</w:t>
      </w:r>
    </w:p>
    <w:p>
      <w:pPr>
        <w:pStyle w:val="Heading2"/>
        <w:spacing w:after="120" w:before="0"/>
      </w:pPr>
      <w:r>
        <w:t xml:space="preserve">Schreiben 2 — Nachfristsetzung mit Androhung der Rechtsfolgen</w:t>
      </w:r>
    </w:p>
    <w:p>
      <w:pPr>
        <w:spacing w:after="240"/>
      </w:pPr>
      <w:r>
        <w:rPr>
          <w:color w:val="444444"/>
          <w:sz w:val="18"/>
          <w:szCs w:val="18"/>
        </w:rPr>
        <w:t xml:space="preserve">Wenn die erste Frist verstrichen ist. Der Kern ist die Androhung: nach der Abnahme die Ersatzvornahme, vor der Abnahme die Entziehung des Auftrags — ohne diesen Satz läuft die jeweilige Rechtsfolge nicht an.</w:t>
      </w:r>
    </w:p>
    <w:p>
      <w:pPr>
        <w:pBdr>
          <w:top w:val="single" w:color="BBBBBB" w:sz="4" w:space="6"/>
        </w:pBdr>
        <w:spacing w:before="120"/>
      </w:pPr>
      <w:r>
        <w:rPr>
          <w:shd w:fill="EFEFEF" w:color="auto" w:val="clear"/>
        </w:rPr>
        <w:t xml:space="preserve">[Briefkopf des Auftraggebers: Firma, Anschrift, Ansprechpartner, Telefon, E-Mail]</w:t>
      </w:r>
    </w:p>
    <w:p>
      <w:r>
        <w:rPr>
          <w:shd w:fill="EFEFEF" w:color="auto" w:val="clear"/>
        </w:rPr>
        <w:t xml:space="preserve">[Auftragnehmer — Firma, Anschrift, ggf. zu Händen]</w:t>
      </w:r>
    </w:p>
    <w:p>
      <w:pPr>
        <w:pBdr>
          <w:bottom w:val="single" w:color="BBBBBB" w:sz="4" w:space="6"/>
        </w:pBdr>
        <w:spacing w:after="240"/>
        <w:jc w:val="right"/>
      </w:pPr>
      <w:r>
        <w:rPr>
          <w:shd w:fill="EFEFEF" w:color="auto" w:val="clear"/>
        </w:rPr>
        <w:t xml:space="preserve">[Ort]</w:t>
      </w:r>
      <w:r>
        <w:t xml:space="preserve">, </w:t>
      </w:r>
      <w:r>
        <w:rPr>
          <w:shd w:fill="EFEFEF" w:color="auto" w:val="clear"/>
        </w:rPr>
        <w:t xml:space="preserve">[Datum]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BETREFF</w:t>
      </w:r>
    </w:p>
    <w:p>
      <w:r>
        <w:t xml:space="preserve">Bauvorhaben </w:t>
      </w:r>
      <w:r>
        <w:rPr>
          <w:shd w:fill="EFEFEF" w:color="auto" w:val="clear"/>
        </w:rPr>
        <w:t xml:space="preserve">[wie oben]</w:t>
      </w:r>
      <w:r>
        <w:t xml:space="preserve">, Auftrag </w:t>
      </w:r>
      <w:r>
        <w:rPr>
          <w:shd w:fill="EFEFEF" w:color="auto" w:val="clear"/>
        </w:rPr>
        <w:t xml:space="preserve">[Nr.]</w:t>
      </w:r>
      <w:r>
        <w:t xml:space="preserve"> — Nachfrist zur Mängelbeseitigung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BEZUG</w:t>
      </w:r>
    </w:p>
    <w:p>
      <w:r>
        <w:t xml:space="preserve">Sehr geehrte Damen und Herren, mit Schreiben vom </w:t>
      </w:r>
      <w:r>
        <w:rPr>
          <w:shd w:fill="EFEFEF" w:color="auto" w:val="clear"/>
        </w:rPr>
        <w:t xml:space="preserve">[Datum]</w:t>
      </w:r>
      <w:r>
        <w:t xml:space="preserve">, Ihnen zugegangen am </w:t>
      </w:r>
      <w:r>
        <w:rPr>
          <w:shd w:fill="EFEFEF" w:color="auto" w:val="clear"/>
        </w:rPr>
        <w:t xml:space="preserve">[Datum]</w:t>
      </w:r>
      <w:r>
        <w:t xml:space="preserve">, haben wir Sie aufgefordert, die dort bezeichneten Mängel bis zum </w:t>
      </w:r>
      <w:r>
        <w:rPr>
          <w:shd w:fill="EFEFEF" w:color="auto" w:val="clear"/>
        </w:rPr>
        <w:t xml:space="preserve">[Datum]</w:t>
      </w:r>
      <w:r>
        <w:t xml:space="preserve"> zu beseitigen. Die Frist ist ohne Ergebnis verstrichen / Die Nachbesserung ist unvollständig: </w:t>
      </w:r>
      <w:r>
        <w:rPr>
          <w:shd w:fill="EFEFEF" w:color="auto" w:val="clear"/>
        </w:rPr>
        <w:t xml:space="preserve">[was fehlt, mit Ort]</w:t>
      </w:r>
      <w:r>
        <w:t xml:space="preserve">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NACHFRIST</w:t>
      </w:r>
    </w:p>
    <w:p>
      <w:r>
        <w:t xml:space="preserve">Wir setzen Ihnen hiermit eine Nachfrist zur Beseitigung der Mängel bis zum </w:t>
      </w:r>
      <w:r>
        <w:rPr>
          <w:shd w:fill="EFEFEF" w:color="auto" w:val="clear"/>
        </w:rPr>
        <w:t xml:space="preserve">[Kalenderdatum]</w:t>
      </w:r>
      <w:r>
        <w:t xml:space="preserve">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ANDROHUNG — NACH DER ABNAHME</w:t>
      </w:r>
    </w:p>
    <w:p>
      <w:r>
        <w:t xml:space="preserve">Sollte auch diese Frist fruchtlos verstreichen, werden wir die Mängel gemäß § 13 Abs. 5 Nr. 2 VOB/B auf Ihre Kosten beseitigen lassen, ohne dass es einer weiteren Aufforderung bedarf.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ANDROHUNG — VOR DER ABNAHME</w:t>
      </w:r>
    </w:p>
    <w:p>
      <w:r>
        <w:t xml:space="preserve">Für den Fall, dass die Frist fruchtlos verstreicht, erklären wir bereits jetzt, dass wir Ihnen den Auftrag gemäß § 4 Abs. 7 Satz 3 in Verbindung mit § 8 Abs. 3 VOB/B </w:t>
      </w:r>
      <w:r>
        <w:rPr>
          <w:shd w:fill="EFEFEF" w:color="auto" w:val="clear"/>
        </w:rPr>
        <w:t xml:space="preserve">[insgesamt / für den betroffenen Teil der Leistung]</w:t>
      </w:r>
      <w:r>
        <w:t xml:space="preserve"> entziehen werden.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KOSTENVORBEHALT</w:t>
      </w:r>
    </w:p>
    <w:p>
      <w:r>
        <w:t xml:space="preserve">Die Geltendmachung der uns durch den Verzug entstandenen und noch entstehenden Kosten und Schäden behalten wir uns vor.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ZUGANG UND UNTERSCHRIFT</w:t>
      </w:r>
    </w:p>
    <w:p>
      <w:r>
        <w:t xml:space="preserve">Dieses Schreiben erhalten Sie per </w:t>
      </w:r>
      <w:r>
        <w:rPr>
          <w:shd w:fill="EFEFEF" w:color="auto" w:val="clear"/>
        </w:rPr>
        <w:t xml:space="preserve">[nachweisbarer Versandweg]</w:t>
      </w:r>
      <w:r>
        <w:t xml:space="preserve">. Mit freundlichen Grüßen — </w:t>
      </w:r>
      <w:r>
        <w:rPr>
          <w:shd w:fill="EFEFEF" w:color="auto" w:val="clear"/>
        </w:rPr>
        <w:t xml:space="preserve">[Name]</w:t>
      </w:r>
      <w:r>
        <w:t xml:space="preserve">, </w:t>
      </w:r>
      <w:r>
        <w:rPr>
          <w:shd w:fill="EFEFEF" w:color="auto" w:val="clear"/>
        </w:rPr>
        <w:t xml:space="preserve">[Funktion]</w:t>
      </w:r>
      <w:r>
        <w:t xml:space="preserve">, </w:t>
      </w:r>
      <w:r>
        <w:rPr>
          <w:shd w:fill="EFEFEF" w:color="auto" w:val="clear"/>
        </w:rPr>
        <w:t xml:space="preserve">[Firma]</w:t>
      </w:r>
      <w:r>
        <w:t xml:space="preserve">. Anlage: Schreiben vom </w:t>
      </w:r>
      <w:r>
        <w:rPr>
          <w:shd w:fill="EFEFEF" w:color="auto" w:val="clear"/>
        </w:rPr>
        <w:t xml:space="preserve">[Datum]</w:t>
      </w:r>
      <w:r>
        <w:t xml:space="preserve"> mit Mängelliste.</w:t>
      </w:r>
    </w:p>
    <w:p>
      <w:pPr>
        <w:pageBreakBefore/>
        <w:spacing w:after="40"/>
      </w:pPr>
      <w:r>
        <w:rPr>
          <w:color w:val="666666"/>
          <w:spacing w:val="20"/>
          <w:sz w:val="14"/>
          <w:szCs w:val="14"/>
        </w:rPr>
        <w:t xml:space="preserve">SCHREIBEN 3</w:t>
      </w:r>
    </w:p>
    <w:p>
      <w:pPr>
        <w:pStyle w:val="Heading2"/>
        <w:spacing w:after="120" w:before="0"/>
      </w:pPr>
      <w:r>
        <w:t xml:space="preserve">Schreiben 3 — Ankündigung der Ersatzvornahme</w:t>
      </w:r>
    </w:p>
    <w:p>
      <w:pPr>
        <w:spacing w:after="240"/>
      </w:pPr>
      <w:r>
        <w:rPr>
          <w:color w:val="444444"/>
          <w:sz w:val="18"/>
          <w:szCs w:val="18"/>
        </w:rPr>
        <w:t xml:space="preserve">Nach der Abnahme und nach fruchtloser Nachfrist. Das Schreiben kündigt an, dokumentiert und wahrt die Kostenerstattung. Vor der Abnahme tritt an seine Stelle die Entziehung des Auftrags — ein Schritt, für den Sie rechtlichen Rat einholen sollten.</w:t>
      </w:r>
    </w:p>
    <w:p>
      <w:pPr>
        <w:pBdr>
          <w:top w:val="single" w:color="BBBBBB" w:sz="4" w:space="6"/>
        </w:pBdr>
        <w:spacing w:before="120"/>
      </w:pPr>
      <w:r>
        <w:rPr>
          <w:shd w:fill="EFEFEF" w:color="auto" w:val="clear"/>
        </w:rPr>
        <w:t xml:space="preserve">[Briefkopf des Auftraggebers: Firma, Anschrift, Ansprechpartner, Telefon, E-Mail]</w:t>
      </w:r>
    </w:p>
    <w:p>
      <w:r>
        <w:rPr>
          <w:shd w:fill="EFEFEF" w:color="auto" w:val="clear"/>
        </w:rPr>
        <w:t xml:space="preserve">[Auftragnehmer — Firma, Anschrift, ggf. zu Händen]</w:t>
      </w:r>
    </w:p>
    <w:p>
      <w:pPr>
        <w:pBdr>
          <w:bottom w:val="single" w:color="BBBBBB" w:sz="4" w:space="6"/>
        </w:pBdr>
        <w:spacing w:after="240"/>
        <w:jc w:val="right"/>
      </w:pPr>
      <w:r>
        <w:rPr>
          <w:shd w:fill="EFEFEF" w:color="auto" w:val="clear"/>
        </w:rPr>
        <w:t xml:space="preserve">[Ort]</w:t>
      </w:r>
      <w:r>
        <w:t xml:space="preserve">, </w:t>
      </w:r>
      <w:r>
        <w:rPr>
          <w:shd w:fill="EFEFEF" w:color="auto" w:val="clear"/>
        </w:rPr>
        <w:t xml:space="preserve">[Datum]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BETREFF</w:t>
      </w:r>
    </w:p>
    <w:p>
      <w:r>
        <w:t xml:space="preserve">Bauvorhaben </w:t>
      </w:r>
      <w:r>
        <w:rPr>
          <w:shd w:fill="EFEFEF" w:color="auto" w:val="clear"/>
        </w:rPr>
        <w:t xml:space="preserve">[wie oben]</w:t>
      </w:r>
      <w:r>
        <w:t xml:space="preserve">, Auftrag </w:t>
      </w:r>
      <w:r>
        <w:rPr>
          <w:shd w:fill="EFEFEF" w:color="auto" w:val="clear"/>
        </w:rPr>
        <w:t xml:space="preserve">[Nr.]</w:t>
      </w:r>
      <w:r>
        <w:t xml:space="preserve"> — Beseitigung der Mängel durch Dritte auf Ihre Kosten (Ersatzvornahme)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BEZUG</w:t>
      </w:r>
    </w:p>
    <w:p>
      <w:r>
        <w:t xml:space="preserve">Sehr geehrte Damen und Herren, trotz unserer Mängelrüge vom </w:t>
      </w:r>
      <w:r>
        <w:rPr>
          <w:shd w:fill="EFEFEF" w:color="auto" w:val="clear"/>
        </w:rPr>
        <w:t xml:space="preserve">[Datum]</w:t>
      </w:r>
      <w:r>
        <w:t xml:space="preserve"> und der Nachfrist bis zum </w:t>
      </w:r>
      <w:r>
        <w:rPr>
          <w:shd w:fill="EFEFEF" w:color="auto" w:val="clear"/>
        </w:rPr>
        <w:t xml:space="preserve">[Datum]</w:t>
      </w:r>
      <w:r>
        <w:t xml:space="preserve"> (Schreiben vom </w:t>
      </w:r>
      <w:r>
        <w:rPr>
          <w:shd w:fill="EFEFEF" w:color="auto" w:val="clear"/>
        </w:rPr>
        <w:t xml:space="preserve">[Datum]</w:t>
      </w:r>
      <w:r>
        <w:t xml:space="preserve">, zugegangen am </w:t>
      </w:r>
      <w:r>
        <w:rPr>
          <w:shd w:fill="EFEFEF" w:color="auto" w:val="clear"/>
        </w:rPr>
        <w:t xml:space="preserve">[Datum]</w:t>
      </w:r>
      <w:r>
        <w:t xml:space="preserve">) haben Sie die dort bezeichneten Mängel nicht beseitigt.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ERKLÄRUNG</w:t>
      </w:r>
    </w:p>
    <w:p>
      <w:r>
        <w:t xml:space="preserve">Wir werden die Mängel daher gemäß § 13 Abs. 5 Nr. 2 VOB/B durch ein anderes Unternehmen beseitigen lassen. Die hierdurch entstehenden Kosten stellen wir Ihnen in Rechnung beziehungsweise verrechnen sie mit </w:t>
      </w:r>
      <w:r>
        <w:rPr>
          <w:shd w:fill="EFEFEF" w:color="auto" w:val="clear"/>
        </w:rPr>
        <w:t xml:space="preserve">[Sicherheitseinbehalt / offener Restvergütung]</w:t>
      </w:r>
      <w:r>
        <w:t xml:space="preserve">. Die voraussichtlichen Kosten belaufen sich auf </w:t>
      </w:r>
      <w:r>
        <w:rPr>
          <w:shd w:fill="EFEFEF" w:color="auto" w:val="clear"/>
        </w:rPr>
        <w:t xml:space="preserve">[Betrag]</w:t>
      </w:r>
      <w:r>
        <w:t xml:space="preserve"> (Angebot in Anlage 1).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VORSCHUSS (OPTIONAL)</w:t>
      </w:r>
    </w:p>
    <w:p>
      <w:r>
        <w:t xml:space="preserve">Wir fordern Sie auf, uns einen Vorschuss in Höhe der voraussichtlichen Kosten von </w:t>
      </w:r>
      <w:r>
        <w:rPr>
          <w:shd w:fill="EFEFEF" w:color="auto" w:val="clear"/>
        </w:rPr>
        <w:t xml:space="preserve">[Betrag]</w:t>
      </w:r>
      <w:r>
        <w:t xml:space="preserve"> bis zum </w:t>
      </w:r>
      <w:r>
        <w:rPr>
          <w:shd w:fill="EFEFEF" w:color="auto" w:val="clear"/>
        </w:rPr>
        <w:t xml:space="preserve">[Kalenderdatum]</w:t>
      </w:r>
      <w:r>
        <w:t xml:space="preserve"> zu zahlen.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BEWEISSICHERUNG UND TEILNAHME</w:t>
      </w:r>
    </w:p>
    <w:p>
      <w:r>
        <w:t xml:space="preserve">Vor Beginn der Arbeiten dokumentieren wir den Zustand fotografisch. Zur gemeinsamen Feststellung am </w:t>
      </w:r>
      <w:r>
        <w:rPr>
          <w:shd w:fill="EFEFEF" w:color="auto" w:val="clear"/>
        </w:rPr>
        <w:t xml:space="preserve">[Datum, Uhrzeit]</w:t>
      </w:r>
      <w:r>
        <w:t xml:space="preserve"> vor Ort laden wir Sie ein; bleiben Sie fern, erfolgt die Feststellung ohne Sie.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VORBEHALT</w:t>
      </w:r>
    </w:p>
    <w:p>
      <w:r>
        <w:t xml:space="preserve">Weitergehende Ansprüche, insbesondere auf Ersatz von Folgeschäden, bleiben vorbehalten.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ZUGANG UND UNTERSCHRIFT</w:t>
      </w:r>
    </w:p>
    <w:p>
      <w:r>
        <w:t xml:space="preserve">Dieses Schreiben erhalten Sie per </w:t>
      </w:r>
      <w:r>
        <w:rPr>
          <w:shd w:fill="EFEFEF" w:color="auto" w:val="clear"/>
        </w:rPr>
        <w:t xml:space="preserve">[nachweisbarer Versandweg]</w:t>
      </w:r>
      <w:r>
        <w:t xml:space="preserve">. Mit freundlichen Grüßen — </w:t>
      </w:r>
      <w:r>
        <w:rPr>
          <w:shd w:fill="EFEFEF" w:color="auto" w:val="clear"/>
        </w:rPr>
        <w:t xml:space="preserve">[Name]</w:t>
      </w:r>
      <w:r>
        <w:t xml:space="preserve">, </w:t>
      </w:r>
      <w:r>
        <w:rPr>
          <w:shd w:fill="EFEFEF" w:color="auto" w:val="clear"/>
        </w:rPr>
        <w:t xml:space="preserve">[Funktion]</w:t>
      </w:r>
      <w:r>
        <w:t xml:space="preserve">, </w:t>
      </w:r>
      <w:r>
        <w:rPr>
          <w:shd w:fill="EFEFEF" w:color="auto" w:val="clear"/>
        </w:rPr>
        <w:t xml:space="preserve">[Firma]</w:t>
      </w:r>
      <w:r>
        <w:t xml:space="preserve">. Anlagen: Angebot des Drittunternehmens, bisheriger Schriftverkehr.</w:t>
      </w:r>
    </w:p>
    <w:sectPr>
      <w:footerReference w:type="default" r:id="rId7"/>
      <w:pgSz w:w="11906" w:h="16838" w:orient="portrait"/>
      <w:pgMar w:top="1134" w:right="1134" w:bottom="1134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666666"/>
        <w:sz w:val="15"/>
        <w:szCs w:val="15"/>
      </w:rPr>
      <w:t xml:space="preserve">Open Experience GmbH · https://openexperience.de/de/wissen/maengelruege-muster/ · Seite </w:t>
    </w:r>
    <w:r>
      <w:rPr>
        <w:color w:val="666666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666666"/>
        <w:sz w:val="15"/>
        <w:szCs w:val="15"/>
      </w:rPr>
      <w:t xml:space="preserve"> von </w:t>
    </w:r>
    <w:r>
      <w:rPr>
        <w:color w:val="666666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D1D1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</w:pPr>
    <w:rPr>
      <w:rFonts w:ascii="Arial" w:cs="Arial" w:eastAsia="Arial" w:hAnsi="Arial"/>
      <w:b/>
      <w:bCs/>
      <w:color w:val="1D1D1F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9a3bv9zd2qgggdklfeilm" Type="http://schemas.openxmlformats.org/officeDocument/2006/relationships/hyperlink" Target="https://www.bmwsb.bund.de/SharedDocs/downloads/DE/veroeffentlichungen/bauen/vob-teil-b.pdf?__blob=publicationFile&amp;v=1" TargetMode="External"/><Relationship Id="rIdz5bzq6bf7_ejhttqcczvu" Type="http://schemas.openxmlformats.org/officeDocument/2006/relationships/hyperlink" Target="https://www.gesetze-im-internet.de/bgb/__634.html" TargetMode="External"/><Relationship Id="rId5vkars0ma_7upyplgnfg0" Type="http://schemas.openxmlformats.org/officeDocument/2006/relationships/hyperlink" Target="https://www.gesetze-im-internet.de/bgb/__635.html" TargetMode="External"/><Relationship Id="rId9ndm9wibu4e_pr4cir_uy" Type="http://schemas.openxmlformats.org/officeDocument/2006/relationships/hyperlink" Target="https://www.gesetze-im-internet.de/bgb/__637.html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Mängelrüge-Muster: Rüge, Nachfrist, Ersatzvornahme — drei Schreiben, ein Vorgang</dc:title>
  <dc:subject>Mängelrüge Muster VOB</dc:subject>
  <dc:creator>Open Experience GmbH</dc:creator>
  <cp:keywords>Mängelrüge Muster VOB</cp:keywords>
  <dc:description>Drei Musterschreiben als Word-Vorlage: Mängelrüge vor und nach der Abnahme, Nachfrist und Ankündigung der Ersatzvornahme nach VOB/B. Mit Erläuterung, ohne Anmeldung.</dc:description>
  <cp:lastModifiedBy>Open Experience GmbH</cp:lastModifiedBy>
  <cp:revision>1</cp:revision>
  <dcterms:created xsi:type="dcterms:W3CDTF">2026-09-08T09:09:10.619Z</dcterms:created>
  <dcterms:modified xsi:type="dcterms:W3CDTF">2026-09-08T09:09:10.619Z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